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A3" w:rsidRPr="00B93B7F" w:rsidRDefault="00C93AA2">
      <w:pPr>
        <w:rPr>
          <w:rFonts w:ascii="Century Gothic" w:hAnsi="Century Gothic"/>
          <w:b/>
          <w:sz w:val="24"/>
        </w:rPr>
      </w:pPr>
      <w:bookmarkStart w:id="0" w:name="_GoBack"/>
      <w:bookmarkEnd w:id="0"/>
      <w:r w:rsidRPr="00B93B7F">
        <w:rPr>
          <w:rFonts w:ascii="Century Gothic" w:hAnsi="Century Gothic"/>
          <w:b/>
          <w:sz w:val="24"/>
        </w:rPr>
        <w:t xml:space="preserve">Reading Room </w:t>
      </w:r>
      <w:r w:rsidR="00812DA1" w:rsidRPr="00B93B7F">
        <w:rPr>
          <w:rFonts w:ascii="Century Gothic" w:hAnsi="Century Gothic"/>
          <w:b/>
          <w:sz w:val="24"/>
        </w:rPr>
        <w:t xml:space="preserve">booking </w:t>
      </w:r>
      <w:r w:rsidR="001946C1" w:rsidRPr="00B93B7F">
        <w:rPr>
          <w:rFonts w:ascii="Century Gothic" w:hAnsi="Century Gothic"/>
          <w:b/>
          <w:sz w:val="24"/>
        </w:rPr>
        <w:t>procedure</w:t>
      </w:r>
    </w:p>
    <w:p w:rsidR="00C93AA2" w:rsidRPr="00B93B7F" w:rsidRDefault="00C93AA2" w:rsidP="00C93AA2">
      <w:pPr>
        <w:pStyle w:val="ListParagraph"/>
        <w:numPr>
          <w:ilvl w:val="0"/>
          <w:numId w:val="1"/>
        </w:numPr>
        <w:rPr>
          <w:rFonts w:ascii="Century Gothic" w:hAnsi="Century Gothic"/>
          <w:sz w:val="24"/>
        </w:rPr>
      </w:pPr>
      <w:r w:rsidRPr="00B93B7F">
        <w:rPr>
          <w:rFonts w:ascii="Century Gothic" w:hAnsi="Century Gothic"/>
          <w:sz w:val="24"/>
        </w:rPr>
        <w:t>From the calendar check that the Reading Room is free for the date and period.</w:t>
      </w:r>
      <w:r w:rsidRPr="00B93B7F">
        <w:rPr>
          <w:rFonts w:ascii="Century Gothic" w:hAnsi="Century Gothic"/>
          <w:sz w:val="24"/>
        </w:rPr>
        <w:br/>
      </w:r>
      <w:r w:rsidRPr="00B93B7F">
        <w:rPr>
          <w:rFonts w:ascii="Century Gothic" w:hAnsi="Century Gothic"/>
          <w:i/>
        </w:rPr>
        <w:t xml:space="preserve">(Please note that we try to keep the calendar up to date but availability can change </w:t>
      </w:r>
      <w:r w:rsidR="00812DA1" w:rsidRPr="00B93B7F">
        <w:rPr>
          <w:rFonts w:ascii="Century Gothic" w:hAnsi="Century Gothic"/>
          <w:i/>
        </w:rPr>
        <w:t>daily</w:t>
      </w:r>
      <w:r w:rsidRPr="00B93B7F">
        <w:rPr>
          <w:rFonts w:ascii="Century Gothic" w:hAnsi="Century Gothic"/>
          <w:i/>
        </w:rPr>
        <w:t xml:space="preserve"> and most recent bookings may not have been updated at the time of your enquiry).</w:t>
      </w:r>
    </w:p>
    <w:p w:rsidR="00C93AA2" w:rsidRPr="00B93B7F" w:rsidRDefault="00C93AA2" w:rsidP="00C93AA2">
      <w:pPr>
        <w:pStyle w:val="ListParagraph"/>
        <w:numPr>
          <w:ilvl w:val="0"/>
          <w:numId w:val="1"/>
        </w:numPr>
        <w:rPr>
          <w:rFonts w:ascii="Century Gothic" w:hAnsi="Century Gothic"/>
          <w:sz w:val="24"/>
        </w:rPr>
      </w:pPr>
      <w:r w:rsidRPr="00B93B7F">
        <w:rPr>
          <w:rFonts w:ascii="Century Gothic" w:hAnsi="Century Gothic"/>
          <w:sz w:val="24"/>
        </w:rPr>
        <w:t>Click on the “Booking form” link and complete all the details requested then click on the “Send” button at the bottom of the form. Your request will then be emailed to the bookings manager.</w:t>
      </w:r>
    </w:p>
    <w:p w:rsidR="00C93AA2" w:rsidRPr="00B93B7F" w:rsidRDefault="00C93AA2" w:rsidP="00C93AA2">
      <w:pPr>
        <w:pStyle w:val="ListParagraph"/>
        <w:numPr>
          <w:ilvl w:val="0"/>
          <w:numId w:val="1"/>
        </w:numPr>
        <w:rPr>
          <w:rFonts w:ascii="Century Gothic" w:hAnsi="Century Gothic"/>
          <w:sz w:val="24"/>
        </w:rPr>
      </w:pPr>
      <w:r w:rsidRPr="00B93B7F">
        <w:rPr>
          <w:rFonts w:ascii="Century Gothic" w:hAnsi="Century Gothic"/>
          <w:sz w:val="24"/>
        </w:rPr>
        <w:t xml:space="preserve">Subject to availability of the Reading Room at the time and date requested, and any special requirements in your application addressed the bookings manager will respond (usually within 24 hours accepting your reservation). </w:t>
      </w:r>
    </w:p>
    <w:p w:rsidR="00C93AA2" w:rsidRPr="00B93B7F" w:rsidRDefault="00C93AA2" w:rsidP="00C93AA2">
      <w:pPr>
        <w:pStyle w:val="ListParagraph"/>
        <w:numPr>
          <w:ilvl w:val="0"/>
          <w:numId w:val="1"/>
        </w:numPr>
        <w:rPr>
          <w:rFonts w:ascii="Century Gothic" w:hAnsi="Century Gothic"/>
          <w:sz w:val="24"/>
        </w:rPr>
      </w:pPr>
      <w:r w:rsidRPr="00B93B7F">
        <w:rPr>
          <w:rFonts w:ascii="Century Gothic" w:hAnsi="Century Gothic"/>
          <w:sz w:val="24"/>
        </w:rPr>
        <w:t xml:space="preserve">The acceptance email will include the </w:t>
      </w:r>
      <w:r w:rsidR="00B93B7F">
        <w:rPr>
          <w:rFonts w:ascii="Century Gothic" w:hAnsi="Century Gothic"/>
          <w:sz w:val="24"/>
        </w:rPr>
        <w:t>charge</w:t>
      </w:r>
      <w:r w:rsidRPr="00B93B7F">
        <w:rPr>
          <w:rFonts w:ascii="Century Gothic" w:hAnsi="Century Gothic"/>
          <w:sz w:val="24"/>
        </w:rPr>
        <w:t xml:space="preserve"> to be made and a request for payment via BACS with full details for making payment. At this stage the booking will be marked provisional on the calendar.</w:t>
      </w:r>
    </w:p>
    <w:p w:rsidR="00C93AA2" w:rsidRPr="00B93B7F" w:rsidRDefault="00C93AA2" w:rsidP="00C93AA2">
      <w:pPr>
        <w:pStyle w:val="ListParagraph"/>
        <w:numPr>
          <w:ilvl w:val="0"/>
          <w:numId w:val="1"/>
        </w:numPr>
        <w:rPr>
          <w:rFonts w:ascii="Century Gothic" w:hAnsi="Century Gothic"/>
          <w:sz w:val="24"/>
        </w:rPr>
      </w:pPr>
      <w:r w:rsidRPr="00B93B7F">
        <w:rPr>
          <w:rFonts w:ascii="Century Gothic" w:hAnsi="Century Gothic"/>
          <w:sz w:val="24"/>
        </w:rPr>
        <w:t xml:space="preserve">Once payment has been received, </w:t>
      </w:r>
      <w:r w:rsidR="006D52C6" w:rsidRPr="00B93B7F">
        <w:rPr>
          <w:rFonts w:ascii="Century Gothic" w:hAnsi="Century Gothic"/>
          <w:sz w:val="24"/>
        </w:rPr>
        <w:t>your</w:t>
      </w:r>
      <w:r w:rsidRPr="00B93B7F">
        <w:rPr>
          <w:rFonts w:ascii="Century Gothic" w:hAnsi="Century Gothic"/>
          <w:sz w:val="24"/>
        </w:rPr>
        <w:t xml:space="preserve"> booking will be confirmed by email, and the calendar entry will be updated as confirmed. Payment MUST be received at least 14 days prior to the requested </w:t>
      </w:r>
      <w:r w:rsidR="006D52C6" w:rsidRPr="00B93B7F">
        <w:rPr>
          <w:rFonts w:ascii="Century Gothic" w:hAnsi="Century Gothic"/>
          <w:sz w:val="24"/>
        </w:rPr>
        <w:t>– the booking is not confirmed until payment has been received.</w:t>
      </w:r>
      <w:r w:rsidR="00E64170" w:rsidRPr="00B93B7F">
        <w:rPr>
          <w:rFonts w:ascii="Century Gothic" w:hAnsi="Century Gothic"/>
          <w:sz w:val="24"/>
        </w:rPr>
        <w:br/>
        <w:t>A reminder will be sent if payment is not received in time. If payment is not received in the following 48 hours  the booking will be cancelled.</w:t>
      </w:r>
    </w:p>
    <w:p w:rsidR="001946C1" w:rsidRDefault="001946C1" w:rsidP="00C93AA2">
      <w:pPr>
        <w:pStyle w:val="ListParagraph"/>
        <w:numPr>
          <w:ilvl w:val="0"/>
          <w:numId w:val="1"/>
        </w:numPr>
        <w:rPr>
          <w:rFonts w:ascii="Century Gothic" w:hAnsi="Century Gothic"/>
          <w:sz w:val="24"/>
        </w:rPr>
      </w:pPr>
      <w:r w:rsidRPr="00B93B7F">
        <w:rPr>
          <w:rFonts w:ascii="Century Gothic" w:hAnsi="Century Gothic"/>
          <w:sz w:val="24"/>
        </w:rPr>
        <w:t>You will</w:t>
      </w:r>
      <w:r w:rsidR="00E64170" w:rsidRPr="00B93B7F">
        <w:rPr>
          <w:rFonts w:ascii="Century Gothic" w:hAnsi="Century Gothic"/>
          <w:sz w:val="24"/>
        </w:rPr>
        <w:t xml:space="preserve"> receive details on access to the Reading Room – keycode or key – normally 5 days before your event.</w:t>
      </w:r>
    </w:p>
    <w:p w:rsidR="00B93B7F" w:rsidRDefault="00B93B7F" w:rsidP="00B93B7F">
      <w:r>
        <w:rPr>
          <w:rFonts w:ascii="Century Gothic" w:hAnsi="Century Gothic"/>
          <w:sz w:val="24"/>
        </w:rPr>
        <w:t xml:space="preserve">If you have any queries at any time after your booking has been confirmed contact the bookings secretary by email at </w:t>
      </w:r>
      <w:hyperlink r:id="rId5" w:history="1">
        <w:r w:rsidRPr="00B93B7F">
          <w:rPr>
            <w:rStyle w:val="Hyperlink"/>
            <w:rFonts w:ascii="Century Gothic" w:hAnsi="Century Gothic"/>
          </w:rPr>
          <w:t>csgrrbookings@gmail.com</w:t>
        </w:r>
      </w:hyperlink>
    </w:p>
    <w:p w:rsidR="00B93B7F" w:rsidRPr="00B93B7F" w:rsidRDefault="00B93B7F" w:rsidP="00B93B7F">
      <w:pPr>
        <w:rPr>
          <w:rFonts w:ascii="Century Gothic" w:hAnsi="Century Gothic"/>
          <w:sz w:val="24"/>
        </w:rPr>
      </w:pPr>
    </w:p>
    <w:p w:rsidR="00C93AA2" w:rsidRPr="00B93B7F" w:rsidRDefault="00C93AA2">
      <w:pPr>
        <w:rPr>
          <w:rFonts w:ascii="Century Gothic" w:hAnsi="Century Gothic"/>
          <w:sz w:val="24"/>
        </w:rPr>
      </w:pPr>
    </w:p>
    <w:sectPr w:rsidR="00C93AA2" w:rsidRPr="00B93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624FC"/>
    <w:multiLevelType w:val="hybridMultilevel"/>
    <w:tmpl w:val="C9CE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wsbA0tzQzMLQ0NjZS0lEKTi0uzszPAykwrAUAu7dJEiwAAAA="/>
  </w:docVars>
  <w:rsids>
    <w:rsidRoot w:val="00C93AA2"/>
    <w:rsid w:val="001619CD"/>
    <w:rsid w:val="001946C1"/>
    <w:rsid w:val="002601A3"/>
    <w:rsid w:val="005F4BB5"/>
    <w:rsid w:val="006D52C6"/>
    <w:rsid w:val="00812DA1"/>
    <w:rsid w:val="00B93B7F"/>
    <w:rsid w:val="00C93AA2"/>
    <w:rsid w:val="00E64170"/>
    <w:rsid w:val="00FA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FEFFB-4A1F-4F46-924F-5CC0F8E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AA2"/>
    <w:pPr>
      <w:ind w:left="720"/>
      <w:contextualSpacing/>
    </w:pPr>
  </w:style>
  <w:style w:type="character" w:styleId="Hyperlink">
    <w:name w:val="Hyperlink"/>
    <w:basedOn w:val="DefaultParagraphFont"/>
    <w:uiPriority w:val="99"/>
    <w:semiHidden/>
    <w:unhideWhenUsed/>
    <w:rsid w:val="00B93B7F"/>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grrbooking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Searle</dc:creator>
  <cp:keywords/>
  <dc:description/>
  <cp:lastModifiedBy>Sarra-Kate Hendy</cp:lastModifiedBy>
  <cp:revision>2</cp:revision>
  <dcterms:created xsi:type="dcterms:W3CDTF">2016-11-19T17:10:00Z</dcterms:created>
  <dcterms:modified xsi:type="dcterms:W3CDTF">2016-11-19T17:10:00Z</dcterms:modified>
</cp:coreProperties>
</file>